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25" w:rsidRPr="006E63F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  <w:r w:rsidRPr="006E63F5">
        <w:rPr>
          <w:rFonts w:ascii="Times New Roman" w:hAnsi="Times New Roman"/>
          <w:b/>
          <w:sz w:val="28"/>
          <w:szCs w:val="28"/>
        </w:rPr>
        <w:t>Муниципальное  бюджетное общеобразовательное учреждение</w:t>
      </w:r>
    </w:p>
    <w:p w:rsidR="00021725" w:rsidRPr="006E63F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  <w:r w:rsidRPr="006E63F5">
        <w:rPr>
          <w:rFonts w:ascii="Times New Roman" w:hAnsi="Times New Roman"/>
          <w:b/>
          <w:sz w:val="28"/>
          <w:szCs w:val="28"/>
        </w:rPr>
        <w:t xml:space="preserve">« Средняя  общеобразовательная школа № </w:t>
      </w:r>
      <w:r>
        <w:rPr>
          <w:rFonts w:ascii="Times New Roman" w:hAnsi="Times New Roman"/>
          <w:b/>
          <w:sz w:val="28"/>
          <w:szCs w:val="28"/>
        </w:rPr>
        <w:t>40»</w:t>
      </w:r>
    </w:p>
    <w:p w:rsidR="00021725" w:rsidRPr="006E63F5" w:rsidRDefault="00021725" w:rsidP="000217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21725" w:rsidRPr="006E63F5" w:rsidRDefault="00021725" w:rsidP="00021725">
      <w:pPr>
        <w:jc w:val="center"/>
        <w:rPr>
          <w:rFonts w:ascii="Times New Roman" w:hAnsi="Times New Roman"/>
          <w:b/>
        </w:rPr>
      </w:pPr>
    </w:p>
    <w:p w:rsidR="00021725" w:rsidRPr="006E63F5" w:rsidRDefault="00021725" w:rsidP="00021725">
      <w:pPr>
        <w:jc w:val="center"/>
        <w:rPr>
          <w:rFonts w:ascii="Times New Roman" w:hAnsi="Times New Roman"/>
          <w:b/>
        </w:rPr>
      </w:pPr>
    </w:p>
    <w:p w:rsidR="00021725" w:rsidRPr="006E63F5" w:rsidRDefault="00021725" w:rsidP="00021725">
      <w:pPr>
        <w:jc w:val="center"/>
        <w:rPr>
          <w:rFonts w:ascii="Times New Roman" w:hAnsi="Times New Roman"/>
          <w:b/>
        </w:rPr>
      </w:pPr>
    </w:p>
    <w:p w:rsidR="00021725" w:rsidRPr="006E63F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</w:p>
    <w:p w:rsidR="0002172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  <w:r w:rsidRPr="006E63F5">
        <w:rPr>
          <w:rFonts w:ascii="Times New Roman" w:hAnsi="Times New Roman"/>
          <w:b/>
          <w:sz w:val="28"/>
          <w:szCs w:val="28"/>
        </w:rPr>
        <w:t xml:space="preserve">Методическая разработка урока  </w:t>
      </w:r>
    </w:p>
    <w:p w:rsidR="0002172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алгебра 8 класс </w:t>
      </w:r>
    </w:p>
    <w:p w:rsidR="00021725" w:rsidRPr="006E63F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«Теорема Виета».</w:t>
      </w:r>
    </w:p>
    <w:p w:rsidR="00021725" w:rsidRPr="006E63F5" w:rsidRDefault="00021725" w:rsidP="00021725">
      <w:pPr>
        <w:rPr>
          <w:rFonts w:ascii="Times New Roman" w:hAnsi="Times New Roman"/>
          <w:b/>
          <w:sz w:val="28"/>
          <w:szCs w:val="28"/>
        </w:rPr>
      </w:pPr>
    </w:p>
    <w:p w:rsidR="00021725" w:rsidRDefault="00021725" w:rsidP="00021725">
      <w:pPr>
        <w:rPr>
          <w:rFonts w:ascii="Times New Roman" w:hAnsi="Times New Roman"/>
          <w:b/>
          <w:sz w:val="28"/>
          <w:szCs w:val="28"/>
        </w:rPr>
      </w:pPr>
    </w:p>
    <w:p w:rsidR="001D53CE" w:rsidRDefault="001D53CE" w:rsidP="00021725">
      <w:pPr>
        <w:rPr>
          <w:rFonts w:ascii="Times New Roman" w:hAnsi="Times New Roman"/>
          <w:b/>
          <w:sz w:val="28"/>
          <w:szCs w:val="28"/>
        </w:rPr>
      </w:pPr>
    </w:p>
    <w:p w:rsidR="001D53CE" w:rsidRDefault="001D53CE" w:rsidP="00021725">
      <w:pPr>
        <w:rPr>
          <w:rFonts w:ascii="Times New Roman" w:hAnsi="Times New Roman"/>
          <w:b/>
          <w:sz w:val="28"/>
          <w:szCs w:val="28"/>
        </w:rPr>
      </w:pPr>
    </w:p>
    <w:p w:rsidR="001D53CE" w:rsidRPr="006E63F5" w:rsidRDefault="001D53CE" w:rsidP="00021725">
      <w:pPr>
        <w:rPr>
          <w:rFonts w:ascii="Times New Roman" w:hAnsi="Times New Roman"/>
          <w:b/>
          <w:sz w:val="28"/>
          <w:szCs w:val="28"/>
        </w:rPr>
      </w:pPr>
    </w:p>
    <w:p w:rsidR="00021725" w:rsidRPr="006E63F5" w:rsidRDefault="00021725" w:rsidP="00021725">
      <w:pPr>
        <w:rPr>
          <w:rFonts w:ascii="Times New Roman" w:hAnsi="Times New Roman"/>
          <w:b/>
          <w:sz w:val="28"/>
          <w:szCs w:val="28"/>
        </w:rPr>
      </w:pPr>
    </w:p>
    <w:p w:rsidR="001D53CE" w:rsidRDefault="00021725" w:rsidP="001D53C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6E63F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Учитель</w:t>
      </w:r>
      <w:r w:rsidR="001D53CE">
        <w:rPr>
          <w:rFonts w:ascii="Times New Roman" w:hAnsi="Times New Roman"/>
          <w:b/>
          <w:sz w:val="28"/>
          <w:szCs w:val="28"/>
        </w:rPr>
        <w:t xml:space="preserve"> математики</w:t>
      </w:r>
      <w:r w:rsidRPr="006E63F5">
        <w:rPr>
          <w:rFonts w:ascii="Times New Roman" w:hAnsi="Times New Roman"/>
          <w:b/>
          <w:sz w:val="28"/>
          <w:szCs w:val="28"/>
        </w:rPr>
        <w:t>:</w:t>
      </w:r>
    </w:p>
    <w:p w:rsidR="00021725" w:rsidRPr="006E63F5" w:rsidRDefault="00021725" w:rsidP="00021725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6E63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Никитина</w:t>
      </w:r>
      <w:r w:rsidR="001D53C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Татьяна Николаевна</w:t>
      </w:r>
    </w:p>
    <w:p w:rsidR="00021725" w:rsidRPr="006E63F5" w:rsidRDefault="00021725" w:rsidP="00021725">
      <w:pPr>
        <w:rPr>
          <w:rFonts w:ascii="Times New Roman" w:hAnsi="Times New Roman"/>
          <w:b/>
          <w:sz w:val="28"/>
          <w:szCs w:val="28"/>
        </w:rPr>
      </w:pPr>
    </w:p>
    <w:p w:rsidR="00021725" w:rsidRPr="006E63F5" w:rsidRDefault="00021725" w:rsidP="00021725">
      <w:pPr>
        <w:rPr>
          <w:rFonts w:ascii="Times New Roman" w:hAnsi="Times New Roman"/>
          <w:b/>
          <w:sz w:val="36"/>
          <w:szCs w:val="36"/>
        </w:rPr>
      </w:pPr>
    </w:p>
    <w:p w:rsidR="00021725" w:rsidRDefault="00021725" w:rsidP="00021725">
      <w:pPr>
        <w:rPr>
          <w:rFonts w:ascii="Times New Roman" w:hAnsi="Times New Roman"/>
          <w:b/>
          <w:sz w:val="36"/>
          <w:szCs w:val="36"/>
        </w:rPr>
      </w:pPr>
    </w:p>
    <w:p w:rsidR="00021725" w:rsidRDefault="00021725" w:rsidP="00021725">
      <w:pPr>
        <w:rPr>
          <w:rFonts w:ascii="Times New Roman" w:hAnsi="Times New Roman"/>
          <w:b/>
          <w:sz w:val="36"/>
          <w:szCs w:val="36"/>
        </w:rPr>
      </w:pPr>
    </w:p>
    <w:p w:rsidR="00021725" w:rsidRDefault="00021725" w:rsidP="00021725">
      <w:pPr>
        <w:rPr>
          <w:rFonts w:ascii="Times New Roman" w:hAnsi="Times New Roman"/>
          <w:b/>
          <w:sz w:val="36"/>
          <w:szCs w:val="36"/>
        </w:rPr>
      </w:pPr>
    </w:p>
    <w:p w:rsidR="00021725" w:rsidRDefault="00021725" w:rsidP="00021725">
      <w:pPr>
        <w:jc w:val="center"/>
        <w:rPr>
          <w:rFonts w:ascii="Times New Roman" w:hAnsi="Times New Roman"/>
          <w:b/>
          <w:sz w:val="36"/>
          <w:szCs w:val="36"/>
        </w:rPr>
      </w:pPr>
    </w:p>
    <w:p w:rsidR="00021725" w:rsidRPr="006E63F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</w:pPr>
    </w:p>
    <w:p w:rsidR="00021725" w:rsidRPr="006E63F5" w:rsidRDefault="00021725" w:rsidP="00021725">
      <w:pPr>
        <w:jc w:val="center"/>
        <w:rPr>
          <w:rFonts w:ascii="Times New Roman" w:hAnsi="Times New Roman"/>
          <w:b/>
          <w:sz w:val="28"/>
          <w:szCs w:val="28"/>
        </w:rPr>
        <w:sectPr w:rsidR="00021725" w:rsidRPr="006E63F5" w:rsidSect="006E63F5">
          <w:pgSz w:w="11906" w:h="16838"/>
          <w:pgMar w:top="851" w:right="709" w:bottom="964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 xml:space="preserve">г. Череповец, </w:t>
      </w:r>
      <w:r w:rsidRPr="006E63F5">
        <w:rPr>
          <w:rFonts w:ascii="Times New Roman" w:hAnsi="Times New Roman"/>
          <w:b/>
          <w:sz w:val="28"/>
          <w:szCs w:val="28"/>
        </w:rPr>
        <w:t>2013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85"/>
      </w:tblGrid>
      <w:tr w:rsidR="00021725" w:rsidRPr="00ED1795" w:rsidTr="00472F17">
        <w:trPr>
          <w:tblCellSpacing w:w="0" w:type="dxa"/>
        </w:trPr>
        <w:tc>
          <w:tcPr>
            <w:tcW w:w="0" w:type="auto"/>
            <w:vAlign w:val="center"/>
            <w:hideMark/>
          </w:tcPr>
          <w:p w:rsidR="001D53CE" w:rsidRDefault="001D53CE" w:rsidP="00472F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021725" w:rsidRPr="00AF3259" w:rsidRDefault="00021725" w:rsidP="00472F1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F325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Теорема Виета</w:t>
            </w:r>
          </w:p>
          <w:p w:rsidR="00021725" w:rsidRDefault="00021725" w:rsidP="00472F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2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  <w:r w:rsidRPr="00ED17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5762DA" w:rsidRPr="00ED1795" w:rsidRDefault="005762DA" w:rsidP="00472F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627"/>
              <w:gridCol w:w="12398"/>
            </w:tblGrid>
            <w:tr w:rsidR="00021725" w:rsidRPr="00ED1795" w:rsidTr="00472F1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21725" w:rsidRPr="00ED1795" w:rsidRDefault="005762DA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Цель</w:t>
                  </w:r>
                </w:p>
                <w:p w:rsidR="0002172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5762DA" w:rsidRPr="005762DA" w:rsidRDefault="005762DA" w:rsidP="005762D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Задачи по ф</w:t>
                  </w:r>
                  <w:r w:rsidRPr="005762DA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ормирова</w:t>
                  </w:r>
                  <w:r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нию</w:t>
                  </w:r>
                  <w:r w:rsidRPr="005762DA">
                    <w:rPr>
                      <w:rFonts w:ascii="Times New Roman" w:eastAsia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 xml:space="preserve"> УУД:</w:t>
                  </w:r>
                </w:p>
                <w:p w:rsidR="005762DA" w:rsidRPr="00ED1795" w:rsidRDefault="005762DA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21725" w:rsidRDefault="005762DA" w:rsidP="00472F17">
                  <w:pPr>
                    <w:pStyle w:val="c3"/>
                    <w:spacing w:before="0" w:beforeAutospacing="0" w:after="0" w:afterAutospacing="0"/>
                    <w:rPr>
                      <w:rStyle w:val="c0"/>
                      <w:color w:val="000000"/>
                      <w:shd w:val="clear" w:color="auto" w:fill="FFFFFF"/>
                    </w:rPr>
                  </w:pPr>
                  <w:r>
                    <w:rPr>
                      <w:rStyle w:val="c0"/>
                      <w:color w:val="000000"/>
                      <w:shd w:val="clear" w:color="auto" w:fill="FFFFFF"/>
                    </w:rPr>
                    <w:t>Ф</w:t>
                  </w:r>
                  <w:r w:rsidR="00021725" w:rsidRPr="00D079D2">
                    <w:rPr>
                      <w:rStyle w:val="c0"/>
                      <w:color w:val="000000"/>
                      <w:shd w:val="clear" w:color="auto" w:fill="FFFFFF"/>
                    </w:rPr>
                    <w:t>ормирование практико-ориентированной компетенции при</w:t>
                  </w:r>
                  <w:r w:rsidR="00021725" w:rsidRPr="00D079D2">
                    <w:rPr>
                      <w:rStyle w:val="c12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r w:rsidR="00021725" w:rsidRPr="00D079D2">
                    <w:rPr>
                      <w:rStyle w:val="c0"/>
                      <w:color w:val="000000"/>
                      <w:shd w:val="clear" w:color="auto" w:fill="FFFFFF"/>
                    </w:rPr>
                    <w:t>выводе и доказательстве теоремы Виета и её применении при выполнении  различных упражнений.</w:t>
                  </w:r>
                </w:p>
                <w:p w:rsidR="005762DA" w:rsidRDefault="005762DA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- Личностные УУД: 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способность к самооценке на основе критерия успешности учебной деятельности, мотивация учебной деятельности</w:t>
                  </w:r>
                </w:p>
                <w:p w:rsidR="00021725" w:rsidRPr="00C12E06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- Регулятивные УУД:</w:t>
                  </w:r>
                  <w:r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12E06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оценивать результаты деятельности (своей – чужой), анализировать собственную работу, планировать свое действие в соответствии с поставленной задачей, определять цель учебной деятельности (этапа) в сотрудничестве с учителем 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Коммуникативные УУД: </w:t>
                  </w:r>
                  <w:r w:rsidRPr="00ED1795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определять цель учебной деятельности, слушать собеседника, формулировать собственное мнение и позицию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с точностью и достаточной полнотой выражать свои мысли</w:t>
                  </w:r>
                </w:p>
                <w:p w:rsidR="00021725" w:rsidRPr="00ED1795" w:rsidRDefault="00021725" w:rsidP="00857D8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Познавательные УУД: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систематизировать материал, полученный на предыдущих уроках</w:t>
                  </w:r>
                  <w:r w:rsidR="00857D8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и умение применить в новой ситуации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ED1795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находить нужную информацию, 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уметь составлять алгоритмы деятельности при решении проблемы</w:t>
                  </w:r>
                  <w:r w:rsidR="00857D8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21725" w:rsidRPr="00ED1795" w:rsidTr="00472F1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Планируемый результат</w:t>
                  </w:r>
                </w:p>
              </w:tc>
              <w:tc>
                <w:tcPr>
                  <w:tcW w:w="0" w:type="auto"/>
                  <w:hideMark/>
                </w:tcPr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Предметные: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079D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экспериментальным путем  выявить зависимость между корнями квадратного уравнения и его коэффициентами; доказать теорему Виета; сформировать умения применять её при решении типовых упражнений.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Личностные: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уметь проводить самооценку, мотивация учебной деятельности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Метапредметные</w:t>
                  </w:r>
                  <w:proofErr w:type="spellEnd"/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079D2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lastRenderedPageBreak/>
                    <w:t>Уметь оценивать результаты деятельности (своей – чужой), анализировать собственную работу, планировать свое</w:t>
                  </w: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079D2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действие в соответствии с поставленной задачей, определять цель учебной деятельности (этапа) в сотрудничестве с учителем (Регулятивные УУД)</w:t>
                  </w:r>
                  <w:r w:rsidR="00857D81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93B63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>Уметь определять цель учебной деятельности, слушать собеседника, формулировать собственное мнение и позицию</w:t>
                  </w:r>
                  <w:r w:rsidRPr="00E93B6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Уметь с точностью и достаточной полнотой выражать свои мысли (Коммуникативные УУД)</w:t>
                  </w:r>
                  <w:r w:rsidR="00857D8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Уметь систематизировать материал, полученный на предыдущих уроках</w:t>
                  </w:r>
                  <w:r w:rsidRPr="00E93B6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E93B63">
                    <w:rPr>
                      <w:rFonts w:ascii="Times New Roman" w:eastAsia="Times New Roman" w:hAnsi="Times New Roman"/>
                      <w:iCs/>
                      <w:sz w:val="24"/>
                      <w:szCs w:val="24"/>
                      <w:lang w:eastAsia="ru-RU"/>
                    </w:rPr>
                    <w:t xml:space="preserve">ориентироваться в учебнике, находить нужную информацию, </w:t>
                  </w:r>
                  <w:r w:rsidRPr="00ED1795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р</w:t>
                  </w:r>
                  <w:r w:rsidRPr="00ED179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аботать с разными по уровню заданиями, уметь составлять алгоритмы деятельности при решении проблемы (Познавательные УУД)</w:t>
                  </w:r>
                  <w:r w:rsidR="00857D8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1725" w:rsidRPr="00ED1795" w:rsidTr="00472F1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D179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Основные понятия</w:t>
                  </w:r>
                </w:p>
              </w:tc>
              <w:tc>
                <w:tcPr>
                  <w:tcW w:w="0" w:type="auto"/>
                  <w:hideMark/>
                </w:tcPr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Квадратные уравнения, приведенные и не приведенные квадратные уравнения, формулы нахождения корней квадратных уравнений.</w:t>
                  </w:r>
                </w:p>
              </w:tc>
            </w:tr>
            <w:tr w:rsidR="00021725" w:rsidRPr="00ED1795" w:rsidTr="00472F1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27F2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Методы работы</w:t>
                  </w:r>
                </w:p>
                <w:p w:rsidR="00021725" w:rsidRPr="00827F2B" w:rsidRDefault="00021725" w:rsidP="00472F17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27F2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Сре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дства обучения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21725" w:rsidRPr="00827F2B" w:rsidRDefault="00021725" w:rsidP="00472F17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репродуктивный, частичн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о-поисковый, исследовательский.</w:t>
                  </w:r>
                </w:p>
                <w:p w:rsidR="00021725" w:rsidRPr="00827F2B" w:rsidRDefault="00021725" w:rsidP="00472F17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ab/>
                    <w:t>Техническое оснащение: компьютер, мультимедийный проектор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интерактивная доска.</w:t>
                  </w:r>
                </w:p>
                <w:p w:rsidR="00021725" w:rsidRPr="00827F2B" w:rsidRDefault="00021725" w:rsidP="00472F17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ab/>
                    <w:t xml:space="preserve">Программное обеспечение: 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Microsoft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Office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PowerPoint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021725" w:rsidRPr="00ED1795" w:rsidRDefault="00021725" w:rsidP="00472F17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ab/>
                    <w:t xml:space="preserve">Таблицы для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практической и самостоятельной работы</w:t>
                  </w:r>
                  <w:r w:rsidRPr="00827F2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1725" w:rsidRPr="00ED1795" w:rsidTr="001D53CE">
              <w:trPr>
                <w:trHeight w:val="315"/>
                <w:tblCellSpacing w:w="15" w:type="dxa"/>
              </w:trPr>
              <w:tc>
                <w:tcPr>
                  <w:tcW w:w="0" w:type="auto"/>
                  <w:hideMark/>
                </w:tcPr>
                <w:p w:rsidR="00021725" w:rsidRPr="00ED1795" w:rsidRDefault="001D53CE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Методы обучения</w:t>
                  </w:r>
                  <w:r w:rsidR="00021725" w:rsidRPr="00ED179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hideMark/>
                </w:tcPr>
                <w:p w:rsidR="00021725" w:rsidRPr="00ED1795" w:rsidRDefault="00021725" w:rsidP="00472F1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Фронтальная, индивидуальная, групповая работа.</w:t>
                  </w:r>
                </w:p>
              </w:tc>
            </w:tr>
          </w:tbl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53CE" w:rsidRDefault="001D53CE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53CE" w:rsidRDefault="001D53CE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62DA" w:rsidRDefault="005762DA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62DA" w:rsidRDefault="005762DA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762DA" w:rsidRDefault="005762DA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1D53CE" w:rsidRDefault="001D53CE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53CE" w:rsidRDefault="001D53CE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D53CE" w:rsidRDefault="001D53CE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1725" w:rsidRPr="001D53CE" w:rsidRDefault="001D53CE" w:rsidP="00472F1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5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Ход урока.</w:t>
            </w:r>
          </w:p>
        </w:tc>
      </w:tr>
    </w:tbl>
    <w:p w:rsidR="00021725" w:rsidRPr="00EC1081" w:rsidRDefault="00021725" w:rsidP="00021725">
      <w:pPr>
        <w:spacing w:after="0"/>
        <w:rPr>
          <w:rFonts w:ascii="Times New Roman" w:hAnsi="Times New Roman"/>
          <w:sz w:val="24"/>
          <w:szCs w:val="24"/>
        </w:rPr>
      </w:pPr>
      <w:r w:rsidRPr="00EC1081">
        <w:rPr>
          <w:rFonts w:ascii="Times New Roman" w:hAnsi="Times New Roman"/>
          <w:sz w:val="24"/>
          <w:szCs w:val="24"/>
        </w:rPr>
        <w:lastRenderedPageBreak/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693"/>
        <w:gridCol w:w="3544"/>
        <w:gridCol w:w="3118"/>
        <w:gridCol w:w="3196"/>
      </w:tblGrid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Задачи этапа</w:t>
            </w:r>
          </w:p>
        </w:tc>
        <w:tc>
          <w:tcPr>
            <w:tcW w:w="3544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8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196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1.  Организационный момент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Создать благоприятный психологический настрой на работу</w:t>
            </w:r>
          </w:p>
        </w:tc>
        <w:tc>
          <w:tcPr>
            <w:tcW w:w="3544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 xml:space="preserve">Приветствие, проверка подготовленности к учебному занятию, организация внимания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C108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Pr="001C3E8A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E8A">
              <w:rPr>
                <w:rFonts w:ascii="Times New Roman" w:hAnsi="Times New Roman"/>
                <w:sz w:val="24"/>
                <w:szCs w:val="24"/>
              </w:rPr>
              <w:t xml:space="preserve">Сегодня мы продолжаем изучать квадратные уравнения и их корни. Пусть слова </w:t>
            </w:r>
            <w:proofErr w:type="spellStart"/>
            <w:r w:rsidRPr="001C3E8A">
              <w:rPr>
                <w:rFonts w:ascii="Times New Roman" w:hAnsi="Times New Roman"/>
                <w:sz w:val="24"/>
                <w:szCs w:val="24"/>
              </w:rPr>
              <w:t>Козьмы</w:t>
            </w:r>
            <w:proofErr w:type="spellEnd"/>
            <w:r w:rsidRPr="001C3E8A">
              <w:rPr>
                <w:rFonts w:ascii="Times New Roman" w:hAnsi="Times New Roman"/>
                <w:sz w:val="24"/>
                <w:szCs w:val="24"/>
              </w:rPr>
              <w:t xml:space="preserve"> Пруткова "Зри в корень" будут эпиграфом урока.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E8A">
              <w:rPr>
                <w:rFonts w:ascii="Times New Roman" w:hAnsi="Times New Roman"/>
                <w:sz w:val="24"/>
                <w:szCs w:val="24"/>
              </w:rPr>
              <w:t>Занимаясь квадратными уравнениями, вы уже заметили, что информация об их корнях скрыта в коэффициентах. Кое-что “</w:t>
            </w:r>
            <w:r>
              <w:rPr>
                <w:rFonts w:ascii="Times New Roman" w:hAnsi="Times New Roman"/>
                <w:sz w:val="24"/>
                <w:szCs w:val="24"/>
              </w:rPr>
              <w:t>скрытое” для нас уже открылось.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выдает карточки с заданиями на урок. Выделено две группы, и отличаются они только заданием № 3 (задание для самостоятельной работы:1 группа простая, 2 – сложная, приложение №1).  </w:t>
            </w:r>
          </w:p>
        </w:tc>
        <w:tc>
          <w:tcPr>
            <w:tcW w:w="3118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Включаются в деловой ритм урока.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2DA">
              <w:rPr>
                <w:rFonts w:ascii="Times New Roman" w:hAnsi="Times New Roman"/>
                <w:sz w:val="24"/>
                <w:szCs w:val="24"/>
              </w:rPr>
              <w:t>Личностные</w:t>
            </w:r>
            <w:proofErr w:type="gramEnd"/>
            <w:r w:rsidRPr="005762DA">
              <w:rPr>
                <w:rFonts w:ascii="Times New Roman" w:hAnsi="Times New Roman"/>
                <w:sz w:val="24"/>
                <w:szCs w:val="24"/>
              </w:rPr>
              <w:t>: самоопределение.</w:t>
            </w:r>
          </w:p>
          <w:p w:rsidR="00021725" w:rsidRPr="00EC1081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2DA">
              <w:rPr>
                <w:rFonts w:ascii="Times New Roman" w:hAnsi="Times New Roman"/>
                <w:sz w:val="24"/>
                <w:szCs w:val="24"/>
              </w:rPr>
              <w:t>Коммуникативные: планирование учебного сотрудничества с учителем и сверстниками.</w:t>
            </w:r>
            <w:proofErr w:type="gramEnd"/>
          </w:p>
        </w:tc>
      </w:tr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Актуализация знаний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Актуализация опорных знаний и способов действий.</w:t>
            </w:r>
          </w:p>
        </w:tc>
        <w:tc>
          <w:tcPr>
            <w:tcW w:w="3544" w:type="dxa"/>
          </w:tcPr>
          <w:p w:rsidR="00021725" w:rsidRPr="001C3E8A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E8A">
              <w:rPr>
                <w:rFonts w:ascii="Times New Roman" w:hAnsi="Times New Roman"/>
                <w:sz w:val="24"/>
                <w:szCs w:val="24"/>
              </w:rPr>
              <w:t xml:space="preserve">Повторим известные нам </w:t>
            </w:r>
            <w:proofErr w:type="gramStart"/>
            <w:r w:rsidRPr="001C3E8A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акты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выполнив следующие задания (приложение №1, задание 1):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3E8A">
              <w:rPr>
                <w:rFonts w:ascii="Times New Roman" w:hAnsi="Times New Roman"/>
                <w:sz w:val="24"/>
                <w:szCs w:val="24"/>
              </w:rPr>
              <w:t>Проанализируйте данные высказывания. Зачеркните в таблице буквы, которыми обозначены ложные высказывания. Оставшиеся буквы подска</w:t>
            </w:r>
            <w:r w:rsidR="0057152A">
              <w:rPr>
                <w:rFonts w:ascii="Times New Roman" w:hAnsi="Times New Roman"/>
                <w:sz w:val="24"/>
                <w:szCs w:val="24"/>
              </w:rPr>
              <w:t>жут тему нашего урока Слайд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После выполнения задания обучающиеся получают слово «Виет».</w:t>
            </w:r>
            <w:r w:rsidR="0057152A">
              <w:rPr>
                <w:rFonts w:ascii="Times New Roman" w:hAnsi="Times New Roman"/>
                <w:sz w:val="24"/>
                <w:szCs w:val="24"/>
              </w:rPr>
              <w:t xml:space="preserve"> Слайд 2.</w:t>
            </w:r>
          </w:p>
          <w:p w:rsidR="00021725" w:rsidRPr="00DC4AA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C4AA3">
              <w:rPr>
                <w:rFonts w:ascii="Times New Roman" w:hAnsi="Times New Roman"/>
                <w:sz w:val="24"/>
                <w:szCs w:val="24"/>
              </w:rPr>
              <w:t xml:space="preserve">Франсуа Виет – французский математик, который разработал почти всю элементарную алгебру; ввел в алгебру буквенные обозначения, построил первые буквенные исчисления. И нашёл связь между корнями   и коэффициентами квадратного уравнения. 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4AA3">
              <w:rPr>
                <w:rFonts w:ascii="Times New Roman" w:hAnsi="Times New Roman"/>
                <w:sz w:val="24"/>
                <w:szCs w:val="24"/>
              </w:rPr>
              <w:t>Итак, мы сейчас тоже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попробуем установить эту связь, и сформулировать известную теорему Виета.</w:t>
            </w:r>
          </w:p>
        </w:tc>
        <w:tc>
          <w:tcPr>
            <w:tcW w:w="3118" w:type="dxa"/>
          </w:tcPr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 Повторяют изученный ранее материал по теме 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Квадратные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уравнения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»: -- какое уравнение называется приведенным, не приведенным, полным неполным;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зависимость корней квадратного уравнения от дискриминанта;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график квадратного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уравнения.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истинные и ложные высказывания.</w:t>
            </w:r>
          </w:p>
        </w:tc>
        <w:tc>
          <w:tcPr>
            <w:tcW w:w="3196" w:type="dxa"/>
          </w:tcPr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2DA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5762DA">
              <w:rPr>
                <w:rFonts w:ascii="Times New Roman" w:hAnsi="Times New Roman"/>
                <w:sz w:val="24"/>
                <w:szCs w:val="24"/>
              </w:rPr>
              <w:t>: контроль уровня знаний.</w:t>
            </w:r>
          </w:p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2DA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  <w:proofErr w:type="gramEnd"/>
            <w:r w:rsidRPr="005762DA">
              <w:rPr>
                <w:rFonts w:ascii="Times New Roman" w:hAnsi="Times New Roman"/>
                <w:sz w:val="24"/>
                <w:szCs w:val="24"/>
              </w:rPr>
              <w:t>: систематизация ранее полученных знаний.</w:t>
            </w:r>
          </w:p>
          <w:p w:rsidR="00021725" w:rsidRPr="00EC1081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62DA">
              <w:rPr>
                <w:rFonts w:ascii="Times New Roman" w:hAnsi="Times New Roman"/>
                <w:sz w:val="24"/>
                <w:szCs w:val="24"/>
              </w:rPr>
              <w:t>Коммуникативные: умение слушать одноклассников, учителя.</w:t>
            </w:r>
          </w:p>
        </w:tc>
      </w:tr>
      <w:tr w:rsidR="00021725" w:rsidRPr="002D79D0" w:rsidTr="00472F17">
        <w:tc>
          <w:tcPr>
            <w:tcW w:w="2235" w:type="dxa"/>
          </w:tcPr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>
              <w:t xml:space="preserve"> </w:t>
            </w:r>
            <w:r w:rsidRPr="00DC4AA3">
              <w:rPr>
                <w:rFonts w:ascii="Times New Roman" w:hAnsi="Times New Roman"/>
                <w:sz w:val="24"/>
                <w:szCs w:val="24"/>
              </w:rPr>
              <w:t>Целеполагание и построение проекта дальнейшей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мотивации учения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EC10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подведение их к формулировке темы и цели урока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2521B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1.Проверка домашнего задания</w:t>
            </w:r>
            <w:r w:rsidR="007252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Pr="00DC4AA3" w:rsidRDefault="0072521B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Обучающимся было предложено дома решить 6 уравнений, три из них приведенные и три не приведенные.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4AA3">
              <w:rPr>
                <w:rFonts w:ascii="Times New Roman" w:hAnsi="Times New Roman"/>
                <w:sz w:val="24"/>
                <w:szCs w:val="24"/>
              </w:rPr>
              <w:t xml:space="preserve">- Разобьем наши квадратные уравнения на две группы </w:t>
            </w:r>
          </w:p>
          <w:p w:rsidR="00021725" w:rsidRPr="00DC4AA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Заполним таблицу</w:t>
            </w:r>
            <w:r w:rsidR="0072521B">
              <w:rPr>
                <w:rFonts w:ascii="Times New Roman" w:hAnsi="Times New Roman"/>
                <w:sz w:val="24"/>
                <w:szCs w:val="24"/>
              </w:rPr>
              <w:t>: внесем полученные корни и найдем их сумму и произведение</w:t>
            </w:r>
            <w:proofErr w:type="gramStart"/>
            <w:r w:rsidR="0072521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252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риложение № 1, задание 2). Слайд 3.</w:t>
            </w:r>
          </w:p>
          <w:p w:rsidR="00021725" w:rsidRPr="00A870C2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4AA3">
              <w:rPr>
                <w:rFonts w:ascii="Times New Roman" w:hAnsi="Times New Roman"/>
                <w:sz w:val="24"/>
                <w:szCs w:val="24"/>
              </w:rPr>
              <w:t xml:space="preserve">И если </w:t>
            </w:r>
            <w:r>
              <w:rPr>
                <w:rFonts w:ascii="Times New Roman" w:hAnsi="Times New Roman"/>
                <w:sz w:val="24"/>
                <w:szCs w:val="24"/>
              </w:rPr>
              <w:t>вы</w:t>
            </w:r>
            <w:r w:rsidRPr="00DC4AA3">
              <w:rPr>
                <w:rFonts w:ascii="Times New Roman" w:hAnsi="Times New Roman"/>
                <w:sz w:val="24"/>
                <w:szCs w:val="24"/>
              </w:rPr>
              <w:t xml:space="preserve"> правильно решили уравнения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C4AA3">
              <w:rPr>
                <w:rFonts w:ascii="Times New Roman" w:hAnsi="Times New Roman"/>
                <w:sz w:val="24"/>
                <w:szCs w:val="24"/>
              </w:rPr>
              <w:t xml:space="preserve"> то должны установить зависимость между корнями и коэффициентами квадратного уравнения.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870C2">
              <w:rPr>
                <w:rFonts w:ascii="Times New Roman" w:hAnsi="Times New Roman"/>
                <w:sz w:val="24"/>
                <w:szCs w:val="24"/>
              </w:rPr>
              <w:t xml:space="preserve">На конкретных примерах мы установили зависимость между </w:t>
            </w:r>
            <w:r w:rsidRPr="00A870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корнями и коэффициентами квадратного уравнения, но математика наука точная, </w:t>
            </w:r>
            <w:r>
              <w:rPr>
                <w:rFonts w:ascii="Times New Roman" w:hAnsi="Times New Roman"/>
                <w:sz w:val="24"/>
                <w:szCs w:val="24"/>
              </w:rPr>
              <w:t>поэтому  эту теорему мы докажем.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10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C1081">
              <w:rPr>
                <w:rFonts w:ascii="Times New Roman" w:eastAsia="Times New Roman" w:hAnsi="Times New Roman"/>
                <w:sz w:val="24"/>
                <w:szCs w:val="24"/>
              </w:rPr>
              <w:t xml:space="preserve">Какая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Pr="00EC1081">
              <w:rPr>
                <w:rFonts w:ascii="Times New Roman" w:eastAsia="Times New Roman" w:hAnsi="Times New Roman"/>
                <w:sz w:val="24"/>
                <w:szCs w:val="24"/>
              </w:rPr>
              <w:t>нашего урока?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67C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Какая цель</w:t>
            </w:r>
            <w:r w:rsidRPr="001367C6">
              <w:rPr>
                <w:rFonts w:ascii="Times New Roman" w:eastAsia="Times New Roman" w:hAnsi="Times New Roman"/>
                <w:sz w:val="24"/>
                <w:szCs w:val="24"/>
              </w:rPr>
              <w:t xml:space="preserve"> нашего урока?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предлагается доказать теорему Виета.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Для лучшего запоминания теоремы Виета, демонстрируется   формулировка в стихотворной форме. Слайд 6.</w:t>
            </w:r>
          </w:p>
        </w:tc>
        <w:tc>
          <w:tcPr>
            <w:tcW w:w="3118" w:type="dxa"/>
          </w:tcPr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1.Обучающие определили, что это будут приведённые и не приведённые квадратные уравнения.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таблицу.</w:t>
            </w:r>
          </w:p>
          <w:p w:rsidR="00021725" w:rsidRPr="002815BA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815BA">
              <w:rPr>
                <w:rFonts w:ascii="Times New Roman" w:hAnsi="Times New Roman"/>
                <w:sz w:val="24"/>
                <w:szCs w:val="24"/>
                <w:u w:val="single"/>
              </w:rPr>
              <w:t>Делают вывод:</w:t>
            </w:r>
          </w:p>
          <w:p w:rsidR="00021725" w:rsidRPr="002815BA" w:rsidRDefault="00021725" w:rsidP="00472F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2815BA">
              <w:rPr>
                <w:rFonts w:ascii="Times New Roman" w:hAnsi="Times New Roman"/>
                <w:color w:val="000000"/>
                <w:sz w:val="24"/>
                <w:szCs w:val="24"/>
              </w:rPr>
              <w:t>Пусть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281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х</w:t>
            </w:r>
            <w:r w:rsidRPr="002815B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281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корни приведённого квадратного уравнения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p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х+q=0</m:t>
              </m:r>
            </m:oMath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тогда х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+ х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= - 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х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∙ х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=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q</w:t>
            </w:r>
            <w:r w:rsidR="00DA51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DA51A0" w:rsidRDefault="00021725" w:rsidP="00472F17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2815BA">
              <w:rPr>
                <w:rFonts w:ascii="Times New Roman" w:hAnsi="Times New Roman"/>
                <w:color w:val="000000"/>
                <w:sz w:val="24"/>
                <w:szCs w:val="24"/>
              </w:rPr>
              <w:t>Пусть х</w:t>
            </w:r>
            <w:proofErr w:type="gramStart"/>
            <w:r w:rsidRPr="002815B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281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х</w:t>
            </w:r>
            <w:r w:rsidRPr="002815BA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2815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корни  не приведённого квадратного уравнения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а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b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х+c=0</m:t>
              </m:r>
            </m:oMath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тогда 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+ 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= - 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/а, </w:t>
            </w:r>
          </w:p>
          <w:p w:rsidR="00021725" w:rsidRDefault="00021725" w:rsidP="00472F17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∙ 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 w:rsidRPr="002815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=с/а.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9483A">
              <w:rPr>
                <w:rFonts w:ascii="Times New Roman" w:hAnsi="Times New Roman"/>
                <w:sz w:val="24"/>
                <w:szCs w:val="24"/>
              </w:rPr>
              <w:t>Слайд 4.</w:t>
            </w:r>
          </w:p>
          <w:p w:rsidR="00021725" w:rsidRPr="001367C6" w:rsidRDefault="00021725" w:rsidP="00472F17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1367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Тема урока:</w:t>
            </w:r>
            <w:r w:rsidR="00DA51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еорема Виета</w:t>
            </w:r>
            <w:r w:rsidR="00DA51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021725" w:rsidRDefault="00021725" w:rsidP="00472F1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  <w:u w:val="single"/>
              </w:rPr>
              <w:t>Цель урока: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2DED">
              <w:rPr>
                <w:rFonts w:ascii="Times New Roman" w:hAnsi="Times New Roman"/>
                <w:sz w:val="24"/>
                <w:szCs w:val="24"/>
              </w:rPr>
              <w:t xml:space="preserve">установление и </w:t>
            </w:r>
            <w:r w:rsidR="007E2DED">
              <w:rPr>
                <w:rFonts w:ascii="Times New Roman" w:hAnsi="Times New Roman"/>
                <w:sz w:val="24"/>
                <w:szCs w:val="24"/>
              </w:rPr>
              <w:lastRenderedPageBreak/>
              <w:t>доказательство зависимости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между корнями и коэффициентам</w:t>
            </w:r>
            <w:r w:rsidR="007E2DED">
              <w:rPr>
                <w:rFonts w:ascii="Times New Roman" w:hAnsi="Times New Roman"/>
                <w:sz w:val="24"/>
                <w:szCs w:val="24"/>
              </w:rPr>
              <w:t xml:space="preserve">и квадратного уравнения. Слайд </w:t>
            </w:r>
            <w:r w:rsidR="003948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Pr="00EC1081" w:rsidRDefault="00021725" w:rsidP="00394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A870C2">
              <w:rPr>
                <w:rFonts w:ascii="Times New Roman" w:hAnsi="Times New Roman"/>
                <w:sz w:val="24"/>
                <w:szCs w:val="24"/>
              </w:rPr>
              <w:t xml:space="preserve"> Один ученик у доски доказывает теор</w:t>
            </w:r>
            <w:r>
              <w:rPr>
                <w:rFonts w:ascii="Times New Roman" w:hAnsi="Times New Roman"/>
                <w:sz w:val="24"/>
                <w:szCs w:val="24"/>
              </w:rPr>
              <w:t>ему Виета, остальные в тетрадях</w:t>
            </w:r>
            <w:r w:rsidRPr="00A870C2">
              <w:rPr>
                <w:rFonts w:ascii="Times New Roman" w:hAnsi="Times New Roman"/>
                <w:sz w:val="24"/>
                <w:szCs w:val="24"/>
              </w:rPr>
              <w:t>.</w:t>
            </w:r>
            <w:r w:rsidR="007E2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</w:tcPr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2DA">
              <w:rPr>
                <w:rFonts w:ascii="Times New Roman" w:hAnsi="Times New Roman"/>
                <w:sz w:val="24"/>
                <w:szCs w:val="24"/>
              </w:rPr>
              <w:lastRenderedPageBreak/>
              <w:t>Регулятивные: целеполагание, контроль правильного выполнения заданий.</w:t>
            </w:r>
            <w:proofErr w:type="gramEnd"/>
          </w:p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62DA">
              <w:rPr>
                <w:rFonts w:ascii="Times New Roman" w:hAnsi="Times New Roman"/>
                <w:sz w:val="24"/>
                <w:szCs w:val="24"/>
              </w:rPr>
              <w:t>Познавательные: выделение нужной информации, обучение умению выдвигать гипотезу, самостоятельное формулирование познавательной цели.</w:t>
            </w:r>
          </w:p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62DA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  <w:proofErr w:type="gramEnd"/>
            <w:r w:rsidRPr="005762DA">
              <w:rPr>
                <w:rFonts w:ascii="Times New Roman" w:hAnsi="Times New Roman"/>
                <w:sz w:val="24"/>
                <w:szCs w:val="24"/>
              </w:rPr>
              <w:t>: умение слушать друг друга, владение различными формами пересказа.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Pr="007B4F0D">
              <w:rPr>
                <w:rFonts w:ascii="Times New Roman" w:hAnsi="Times New Roman"/>
                <w:sz w:val="24"/>
                <w:szCs w:val="24"/>
              </w:rPr>
              <w:t xml:space="preserve">Первичное осмысление и применение </w:t>
            </w:r>
            <w:proofErr w:type="gramStart"/>
            <w:r w:rsidRPr="007B4F0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полученных знаний</w:t>
            </w:r>
          </w:p>
        </w:tc>
        <w:tc>
          <w:tcPr>
            <w:tcW w:w="3544" w:type="dxa"/>
          </w:tcPr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9A3819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Используя теорему </w:t>
            </w:r>
            <w:proofErr w:type="gramStart"/>
            <w:r w:rsidRPr="009A3819">
              <w:rPr>
                <w:rFonts w:ascii="Times New Roman" w:eastAsia="Times New Roman" w:hAnsi="Times New Roman"/>
                <w:sz w:val="24"/>
                <w:szCs w:val="24"/>
              </w:rPr>
              <w:t>Виета</w:t>
            </w:r>
            <w:proofErr w:type="gramEnd"/>
            <w:r w:rsidRPr="009A3819">
              <w:rPr>
                <w:rFonts w:ascii="Times New Roman" w:eastAsia="Times New Roman" w:hAnsi="Times New Roman"/>
                <w:sz w:val="24"/>
                <w:szCs w:val="24"/>
              </w:rPr>
              <w:t xml:space="preserve"> назовите, чему равно произведение и сумма корней квадратного уравнения. Проверьте, правильно ли найдены корни квадратного уравнения.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Слайд 7.</w:t>
            </w:r>
          </w:p>
          <w:p w:rsidR="00021725" w:rsidRPr="00FA2C4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 </w:t>
            </w:r>
            <w:r w:rsidRPr="00FA2C45">
              <w:rPr>
                <w:rFonts w:ascii="Times New Roman" w:eastAsia="Times New Roman" w:hAnsi="Times New Roman"/>
                <w:sz w:val="24"/>
                <w:szCs w:val="24"/>
              </w:rPr>
              <w:t>- Когда корни квадратного уравнения имеют одинаковый знак?</w:t>
            </w:r>
          </w:p>
          <w:p w:rsidR="00021725" w:rsidRPr="00FA2C4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2C45">
              <w:rPr>
                <w:rFonts w:ascii="Times New Roman" w:eastAsia="Times New Roman" w:hAnsi="Times New Roman"/>
                <w:sz w:val="24"/>
                <w:szCs w:val="24"/>
              </w:rPr>
              <w:t>- Когда оба корня положительны, отрицательны?</w:t>
            </w:r>
          </w:p>
          <w:p w:rsidR="00021725" w:rsidRPr="00FA2C4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2C45">
              <w:rPr>
                <w:rFonts w:ascii="Times New Roman" w:eastAsia="Times New Roman" w:hAnsi="Times New Roman"/>
                <w:sz w:val="24"/>
                <w:szCs w:val="24"/>
              </w:rPr>
              <w:t>- Когда корни имеют разные знаки?</w:t>
            </w:r>
          </w:p>
          <w:p w:rsidR="00021725" w:rsidRPr="00FA2C4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2C45">
              <w:rPr>
                <w:rFonts w:ascii="Times New Roman" w:eastAsia="Times New Roman" w:hAnsi="Times New Roman"/>
                <w:sz w:val="24"/>
                <w:szCs w:val="24"/>
              </w:rPr>
              <w:t>- Когда больший по модулю корень отрицателен?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2C45">
              <w:rPr>
                <w:rFonts w:ascii="Times New Roman" w:eastAsia="Times New Roman" w:hAnsi="Times New Roman"/>
                <w:sz w:val="24"/>
                <w:szCs w:val="24"/>
              </w:rPr>
              <w:t>- Когда больший по модулю корень положителен?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045CE4">
              <w:rPr>
                <w:rFonts w:ascii="Times New Roman" w:eastAsia="Times New Roman" w:hAnsi="Times New Roman"/>
                <w:sz w:val="24"/>
                <w:szCs w:val="24"/>
              </w:rPr>
              <w:t>Зная, что 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045CE4">
              <w:rPr>
                <w:rFonts w:ascii="Times New Roman" w:eastAsia="Times New Roman" w:hAnsi="Times New Roman"/>
                <w:sz w:val="24"/>
                <w:szCs w:val="24"/>
              </w:rPr>
              <w:t xml:space="preserve"> и х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045CE4">
              <w:rPr>
                <w:rFonts w:ascii="Times New Roman" w:eastAsia="Times New Roman" w:hAnsi="Times New Roman"/>
                <w:sz w:val="24"/>
                <w:szCs w:val="24"/>
              </w:rPr>
              <w:t>- корни квадратного уравнения, применяя теорему Виета,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составьте </w:t>
            </w:r>
            <w:r w:rsidR="00C61FF8">
              <w:rPr>
                <w:rFonts w:ascii="Times New Roman" w:eastAsia="Times New Roman" w:hAnsi="Times New Roman"/>
                <w:sz w:val="24"/>
                <w:szCs w:val="24"/>
              </w:rPr>
              <w:t xml:space="preserve">приведённые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квадратные уравнения. Слайд 8. </w:t>
            </w:r>
          </w:p>
        </w:tc>
        <w:tc>
          <w:tcPr>
            <w:tcW w:w="3118" w:type="dxa"/>
          </w:tcPr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1.Выполняют задания предложенные учителем.  Обосновывают правильность или неправильность указанных в таблице корней, опираясь на теорему Виета. Определяют закономерности в подборе корней.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Составляют квадратные уравнения, зная его корни.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Подводят итог данного этапа урока.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5762DA" w:rsidRPr="005762DA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62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Регулятивные:    </w:t>
            </w:r>
          </w:p>
          <w:p w:rsidR="00021725" w:rsidRPr="00EC1081" w:rsidRDefault="005762DA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62DA">
              <w:rPr>
                <w:rFonts w:ascii="Times New Roman" w:hAnsi="Times New Roman"/>
                <w:sz w:val="24"/>
                <w:szCs w:val="24"/>
              </w:rPr>
              <w:t>понимание учебной задачи, осуществление  самоконтроля своих действий в процессе выполнения задания, оценивание своих достижений.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Познавательные: умение систематизировать имеющиеся знания. Коммуникативные:    выражение своих мыслей,  аргументация своего мнения, умение договариваться и приходить к общему решению  в совместной деятельности.</w:t>
            </w:r>
          </w:p>
        </w:tc>
      </w:tr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Выявление качества и уровня усвоения знаний и способов действий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данном этапе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предлагается оценить свои знания, выполнив самостоятельно задание.</w:t>
            </w:r>
          </w:p>
          <w:p w:rsidR="00021725" w:rsidRPr="00045CE4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45CE4">
              <w:rPr>
                <w:rFonts w:ascii="Times New Roman" w:hAnsi="Times New Roman"/>
                <w:sz w:val="24"/>
                <w:szCs w:val="24"/>
              </w:rPr>
              <w:t>Пусть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45CE4">
              <w:rPr>
                <w:rFonts w:ascii="Times New Roman" w:hAnsi="Times New Roman"/>
                <w:sz w:val="24"/>
                <w:szCs w:val="24"/>
              </w:rPr>
              <w:t>- корни квадратного уравнения.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CE4">
              <w:rPr>
                <w:rFonts w:ascii="Times New Roman" w:hAnsi="Times New Roman"/>
                <w:sz w:val="24"/>
                <w:szCs w:val="24"/>
              </w:rPr>
              <w:t>Решите уравнения, и зная, что 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&lt;х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045CE4">
              <w:rPr>
                <w:rFonts w:ascii="Times New Roman" w:hAnsi="Times New Roman"/>
                <w:sz w:val="24"/>
                <w:szCs w:val="24"/>
              </w:rPr>
              <w:t>, запишите корни данного уравнения в указанном порядке.</w:t>
            </w:r>
            <w:r>
              <w:t xml:space="preserve"> </w:t>
            </w:r>
            <w:r w:rsidRPr="00E771F7">
              <w:rPr>
                <w:rFonts w:ascii="Times New Roman" w:hAnsi="Times New Roman"/>
                <w:sz w:val="24"/>
                <w:szCs w:val="24"/>
              </w:rPr>
              <w:t>После решения уравнений, полученные точки нанесите на координатную плоскость, и последовательно соедините все точки. При правильном выполнении вы получите рисунок.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 № 1, задание 3).</w:t>
            </w:r>
          </w:p>
          <w:p w:rsidR="00021725" w:rsidRPr="00EC1081" w:rsidRDefault="00021725" w:rsidP="00606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 выполнения задания предлагается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проверка </w:t>
            </w:r>
            <w:r w:rsidR="00606B09">
              <w:rPr>
                <w:rFonts w:ascii="Times New Roman" w:hAnsi="Times New Roman"/>
                <w:sz w:val="24"/>
                <w:szCs w:val="24"/>
              </w:rPr>
              <w:t>Слайд 9,10. Также проверку можно осуществить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помощью документ – камеры, которая позволяет спроецировать записи</w:t>
            </w:r>
            <w:r w:rsidRPr="00E75AC3">
              <w:rPr>
                <w:rFonts w:ascii="Times New Roman" w:hAnsi="Times New Roman"/>
                <w:sz w:val="24"/>
                <w:szCs w:val="24"/>
              </w:rPr>
              <w:t xml:space="preserve"> на экран.</w:t>
            </w:r>
          </w:p>
        </w:tc>
        <w:tc>
          <w:tcPr>
            <w:tcW w:w="3118" w:type="dxa"/>
          </w:tcPr>
          <w:p w:rsidR="00021725" w:rsidRPr="00045CE4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Pr="00045CE4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045CE4">
              <w:rPr>
                <w:rFonts w:ascii="Times New Roman" w:hAnsi="Times New Roman"/>
                <w:sz w:val="24"/>
                <w:szCs w:val="24"/>
              </w:rPr>
              <w:t>щиеся выполняют самостоятельно задания своего варианта по карточкам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(задания дифференцированные)</w:t>
            </w:r>
            <w:r w:rsidRPr="00045C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задание вызывает затруднение, ученик может обратиться за помощью к учителю или однокласснику.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После выполнения задания обучающиеся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проверяют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оценивает свою деятельность и соседа по парте. 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Задают вопросы, если возникли.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1081"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 w:rsidRPr="00EC1081">
              <w:rPr>
                <w:rFonts w:ascii="Times New Roman" w:hAnsi="Times New Roman"/>
                <w:sz w:val="24"/>
                <w:szCs w:val="24"/>
              </w:rPr>
              <w:t>: контроль, оценка, коррекция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полученных знаний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Познавательные: умение структурировать знания, выбор наиболее эффективных способов решения задач, рефлексия способов и условий действия.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1081">
              <w:rPr>
                <w:rFonts w:ascii="Times New Roman" w:hAnsi="Times New Roman"/>
                <w:sz w:val="24"/>
                <w:szCs w:val="24"/>
              </w:rPr>
              <w:t xml:space="preserve">Коммуникативные: </w:t>
            </w:r>
            <w:r w:rsidRPr="00FA2C45">
              <w:rPr>
                <w:rFonts w:ascii="Times New Roman" w:hAnsi="Times New Roman"/>
                <w:sz w:val="24"/>
                <w:szCs w:val="24"/>
              </w:rPr>
              <w:t>умение осуществлять адекватный контроль и оценку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своей деятельности.</w:t>
            </w:r>
            <w:proofErr w:type="gramEnd"/>
          </w:p>
        </w:tc>
      </w:tr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>. Подведение итогов урока.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 xml:space="preserve">Дать качественную оценку работы класса и </w:t>
            </w:r>
            <w:proofErr w:type="gramStart"/>
            <w:r w:rsidRPr="00EC1081">
              <w:rPr>
                <w:rFonts w:ascii="Times New Roman" w:hAnsi="Times New Roman"/>
                <w:sz w:val="24"/>
                <w:szCs w:val="24"/>
              </w:rPr>
              <w:t>отдельных</w:t>
            </w:r>
            <w:proofErr w:type="gramEnd"/>
            <w:r w:rsidRPr="00EC1081">
              <w:rPr>
                <w:rFonts w:ascii="Times New Roman" w:hAnsi="Times New Roman"/>
                <w:sz w:val="24"/>
                <w:szCs w:val="24"/>
              </w:rPr>
              <w:t xml:space="preserve"> обучаемых</w:t>
            </w:r>
          </w:p>
        </w:tc>
        <w:tc>
          <w:tcPr>
            <w:tcW w:w="3544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 какими новыми закономерностями при решении квадратных уравнений мы познакомились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Кто первый их вывел и доказал?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каких случаях рационально использовать теорему Виета?</w:t>
            </w:r>
          </w:p>
          <w:p w:rsidR="00021725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Оценить отдельных учащихся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1725" w:rsidRPr="00606B09" w:rsidRDefault="00021725" w:rsidP="00606B0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домашнее задание:</w:t>
            </w:r>
            <w:r>
              <w:t xml:space="preserve"> </w:t>
            </w:r>
            <w:r w:rsidRPr="00C12E06">
              <w:rPr>
                <w:rFonts w:ascii="Times New Roman" w:hAnsi="Times New Roman"/>
                <w:sz w:val="24"/>
                <w:szCs w:val="24"/>
              </w:rPr>
              <w:t>Параграф 29, №29.8, 29.9, 29.12(</w:t>
            </w:r>
            <w:proofErr w:type="spellStart"/>
            <w:r w:rsidRPr="00C12E0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C12E06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C12E06">
              <w:rPr>
                <w:rFonts w:ascii="Times New Roman" w:hAnsi="Times New Roman"/>
                <w:sz w:val="24"/>
                <w:szCs w:val="24"/>
              </w:rPr>
              <w:t>).</w:t>
            </w:r>
            <w:r w:rsidR="00606B09" w:rsidRPr="004012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06B09" w:rsidRPr="00606B09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</w:t>
            </w:r>
            <w:r w:rsidR="00606B09" w:rsidRPr="00606B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задание: </w:t>
            </w:r>
            <w:r w:rsidR="00606B09" w:rsidRPr="004012B2">
              <w:rPr>
                <w:rFonts w:ascii="Times New Roman" w:hAnsi="Times New Roman" w:cs="Times New Roman"/>
                <w:sz w:val="24"/>
                <w:szCs w:val="24"/>
              </w:rPr>
              <w:t>В уравнении </w:t>
            </w:r>
            <m:oMath>
              <m:sSup>
                <m:sSupPr>
                  <m:ctrlPr>
                    <w:rPr>
                      <w:rStyle w:val="apple-style-span"/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Style w:val="apple-style-span"/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Style w:val="apple-style-span"/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Style w:val="apple-style-span"/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+5х+с=0 </m:t>
              </m:r>
            </m:oMath>
            <w:r w:rsidR="00606B09" w:rsidRPr="004012B2">
              <w:rPr>
                <w:rFonts w:ascii="Times New Roman" w:hAnsi="Times New Roman" w:cs="Times New Roman"/>
                <w:sz w:val="24"/>
                <w:szCs w:val="24"/>
              </w:rPr>
              <w:t>сумма квадратов корней равна </w:t>
            </w:r>
            <w:r w:rsidR="00606B09" w:rsidRPr="004012B2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606B09" w:rsidRPr="004012B2">
              <w:rPr>
                <w:rFonts w:ascii="Times New Roman" w:hAnsi="Times New Roman" w:cs="Times New Roman"/>
                <w:sz w:val="24"/>
                <w:szCs w:val="24"/>
              </w:rPr>
              <w:t>. Найдите </w:t>
            </w:r>
            <w:proofErr w:type="gramStart"/>
            <w:r w:rsidR="00606B09" w:rsidRPr="004012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proofErr w:type="gramEnd"/>
            <w:r w:rsidR="00606B09" w:rsidRPr="004012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D2D">
              <w:rPr>
                <w:rFonts w:ascii="Times New Roman" w:hAnsi="Times New Roman" w:cs="Times New Roman"/>
                <w:sz w:val="24"/>
                <w:szCs w:val="24"/>
              </w:rPr>
              <w:t xml:space="preserve"> Слайд 11.</w:t>
            </w:r>
          </w:p>
        </w:tc>
        <w:tc>
          <w:tcPr>
            <w:tcW w:w="3118" w:type="dxa"/>
          </w:tcPr>
          <w:p w:rsidR="00021725" w:rsidRPr="00D86D07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Познакомились с великим математиком Франсуа Виет. Выявили и доказали закономерность корней квадратных уравнений от коэффициентов (теорему Виета).  Учились применять знания при решении различных упражнений.</w:t>
            </w:r>
          </w:p>
        </w:tc>
        <w:tc>
          <w:tcPr>
            <w:tcW w:w="3196" w:type="dxa"/>
          </w:tcPr>
          <w:p w:rsidR="00021725" w:rsidRPr="00EC1081" w:rsidRDefault="00021725" w:rsidP="005762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>Регулятивные: оценка-осозна</w:t>
            </w:r>
            <w:r w:rsidR="005762DA">
              <w:rPr>
                <w:rFonts w:ascii="Times New Roman" w:hAnsi="Times New Roman"/>
                <w:sz w:val="24"/>
                <w:szCs w:val="24"/>
              </w:rPr>
              <w:t>ние уровня и качества усвоения.</w:t>
            </w:r>
          </w:p>
        </w:tc>
      </w:tr>
      <w:tr w:rsidR="00021725" w:rsidRPr="002D79D0" w:rsidTr="00472F17">
        <w:tc>
          <w:tcPr>
            <w:tcW w:w="2235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>. Рефлексия</w:t>
            </w:r>
          </w:p>
        </w:tc>
        <w:tc>
          <w:tcPr>
            <w:tcW w:w="2693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 xml:space="preserve">Инициировать рефлексию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 xml:space="preserve"> по поводу психоэмоционального состояния, мотивации их собственной  деятельности и взаимодействия с учителем и другими </w:t>
            </w:r>
            <w:r>
              <w:rPr>
                <w:rFonts w:ascii="Times New Roman" w:hAnsi="Times New Roman"/>
                <w:sz w:val="24"/>
                <w:szCs w:val="24"/>
              </w:rPr>
              <w:t>учениками</w:t>
            </w:r>
            <w:r w:rsidRPr="00EC1081">
              <w:rPr>
                <w:rFonts w:ascii="Times New Roman" w:hAnsi="Times New Roman"/>
                <w:sz w:val="24"/>
                <w:szCs w:val="24"/>
              </w:rPr>
              <w:t xml:space="preserve"> в классе.</w:t>
            </w:r>
          </w:p>
        </w:tc>
        <w:tc>
          <w:tcPr>
            <w:tcW w:w="3544" w:type="dxa"/>
          </w:tcPr>
          <w:p w:rsidR="00021725" w:rsidRPr="00E75AC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Продолжите фразу:</w:t>
            </w:r>
          </w:p>
          <w:p w:rsidR="00021725" w:rsidRPr="00E75AC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“Сегодня на уроке я узнал...”;</w:t>
            </w:r>
          </w:p>
          <w:p w:rsidR="00021725" w:rsidRPr="00E75AC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“Сегодня на уроке я научился...”</w:t>
            </w:r>
          </w:p>
          <w:p w:rsidR="00021725" w:rsidRPr="00E75AC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“Сегодня на уроке я познакомился...”</w:t>
            </w:r>
          </w:p>
          <w:p w:rsidR="00021725" w:rsidRPr="00E75AC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“Сегодня на уроке я повторил ...”</w:t>
            </w:r>
          </w:p>
          <w:p w:rsidR="00021725" w:rsidRPr="00E75AC3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“Сегодня на уроке я закрепил...”</w:t>
            </w:r>
            <w:r w:rsidR="007F6D2D">
              <w:rPr>
                <w:rFonts w:ascii="Times New Roman" w:hAnsi="Times New Roman"/>
                <w:sz w:val="24"/>
                <w:szCs w:val="24"/>
              </w:rPr>
              <w:t xml:space="preserve"> Слайд 12.</w:t>
            </w:r>
          </w:p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AC3">
              <w:rPr>
                <w:rFonts w:ascii="Times New Roman" w:hAnsi="Times New Roman"/>
                <w:sz w:val="24"/>
                <w:szCs w:val="24"/>
              </w:rPr>
              <w:t>Учащиеся сдают тетради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карточки</w:t>
            </w:r>
            <w:r w:rsidRPr="00E75AC3">
              <w:rPr>
                <w:rFonts w:ascii="Times New Roman" w:hAnsi="Times New Roman"/>
                <w:sz w:val="24"/>
                <w:szCs w:val="24"/>
              </w:rPr>
              <w:t>, каждый получает оценку.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Отвечая на вопросы, обучающиеся оценивают свою работу и работу одноклассников. Планируют дальнейшую деятельность при изучении данной темы.</w:t>
            </w:r>
          </w:p>
        </w:tc>
        <w:tc>
          <w:tcPr>
            <w:tcW w:w="3196" w:type="dxa"/>
          </w:tcPr>
          <w:p w:rsidR="00021725" w:rsidRPr="00EC1081" w:rsidRDefault="00021725" w:rsidP="0047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081">
              <w:rPr>
                <w:rFonts w:ascii="Times New Roman" w:hAnsi="Times New Roman"/>
                <w:sz w:val="24"/>
                <w:szCs w:val="24"/>
              </w:rPr>
              <w:t xml:space="preserve">Коммуникативные: умение с достаточной полнотой </w:t>
            </w:r>
            <w:r w:rsidR="005762DA">
              <w:rPr>
                <w:rFonts w:ascii="Times New Roman" w:hAnsi="Times New Roman"/>
                <w:sz w:val="24"/>
                <w:szCs w:val="24"/>
              </w:rPr>
              <w:t>и точностью выражать свои мысли.</w:t>
            </w:r>
          </w:p>
        </w:tc>
      </w:tr>
    </w:tbl>
    <w:p w:rsidR="00021725" w:rsidRPr="00EC1081" w:rsidRDefault="00021725" w:rsidP="00021725">
      <w:pPr>
        <w:rPr>
          <w:rFonts w:ascii="Times New Roman" w:hAnsi="Times New Roman"/>
          <w:sz w:val="24"/>
          <w:szCs w:val="24"/>
        </w:rPr>
      </w:pPr>
    </w:p>
    <w:p w:rsidR="0091141A" w:rsidRDefault="00CE31DC" w:rsidP="00CE31DC">
      <w:pPr>
        <w:spacing w:after="0"/>
        <w:rPr>
          <w:rFonts w:ascii="Times New Roman" w:hAnsi="Times New Roman"/>
          <w:sz w:val="24"/>
          <w:szCs w:val="24"/>
        </w:rPr>
      </w:pPr>
      <w:r w:rsidRPr="00CE31DC">
        <w:rPr>
          <w:rFonts w:ascii="Times New Roman" w:hAnsi="Times New Roman"/>
          <w:sz w:val="24"/>
          <w:szCs w:val="24"/>
        </w:rPr>
        <w:t>Литература:</w:t>
      </w:r>
    </w:p>
    <w:p w:rsidR="00CE31DC" w:rsidRPr="00CE31DC" w:rsidRDefault="00CE31DC" w:rsidP="00CE31DC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CE31DC">
        <w:rPr>
          <w:rFonts w:ascii="Times New Roman" w:hAnsi="Times New Roman"/>
          <w:sz w:val="24"/>
          <w:szCs w:val="24"/>
        </w:rPr>
        <w:t>А.Г. Мордкович. Алгебра. 8 класс: в 2 ч.Ч.1: учебник для учащихся общеобразовательных учреждений / А.Г. Мордкович. - М: Мнемозина, 2010 г.</w:t>
      </w:r>
    </w:p>
    <w:p w:rsidR="00CE31DC" w:rsidRPr="00CE31DC" w:rsidRDefault="00CE31DC" w:rsidP="00CE31DC">
      <w:pPr>
        <w:pStyle w:val="a6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CE31DC">
        <w:rPr>
          <w:rFonts w:ascii="Times New Roman" w:hAnsi="Times New Roman"/>
          <w:sz w:val="24"/>
          <w:szCs w:val="24"/>
        </w:rPr>
        <w:t>А.Г Мордкович. Алгебра. 8 класс: в 2 ч.Ч.2: задачник  для учащихся общеобразовательных учреждений /  [А.Г. Мордкович и др.]; под ред. А.Г. Мордковича.  - М: Мнемозина, 2010 г.</w:t>
      </w:r>
    </w:p>
    <w:p w:rsidR="00CE31DC" w:rsidRPr="00CE31DC" w:rsidRDefault="00CE31DC" w:rsidP="00CE31DC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CE31DC">
        <w:rPr>
          <w:rFonts w:ascii="Times New Roman" w:hAnsi="Times New Roman"/>
          <w:sz w:val="24"/>
          <w:szCs w:val="24"/>
        </w:rPr>
        <w:t>Ф.Ф. Лысенко. Алгебра. Тесты для промежуточной аттестации. /Ростов-на-</w:t>
      </w:r>
      <w:proofErr w:type="spellStart"/>
      <w:r w:rsidRPr="00CE31DC">
        <w:rPr>
          <w:rFonts w:ascii="Times New Roman" w:hAnsi="Times New Roman"/>
          <w:sz w:val="24"/>
          <w:szCs w:val="24"/>
        </w:rPr>
        <w:t>Дону,Легион</w:t>
      </w:r>
      <w:proofErr w:type="gramStart"/>
      <w:r w:rsidRPr="00CE31DC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31DC">
        <w:rPr>
          <w:rFonts w:ascii="Times New Roman" w:hAnsi="Times New Roman"/>
          <w:sz w:val="24"/>
          <w:szCs w:val="24"/>
        </w:rPr>
        <w:t xml:space="preserve"> – 2009 г./</w:t>
      </w:r>
    </w:p>
    <w:p w:rsidR="00CE31DC" w:rsidRPr="00CE31DC" w:rsidRDefault="00CE31DC" w:rsidP="00CE31DC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CE31DC" w:rsidRDefault="00CE31DC"/>
    <w:sectPr w:rsidR="00CE31DC" w:rsidSect="002D79D0">
      <w:pgSz w:w="16838" w:h="11906" w:orient="landscape"/>
      <w:pgMar w:top="709" w:right="962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44C3"/>
    <w:multiLevelType w:val="hybridMultilevel"/>
    <w:tmpl w:val="DC36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6462F"/>
    <w:multiLevelType w:val="multilevel"/>
    <w:tmpl w:val="5A22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B3"/>
    <w:rsid w:val="00021725"/>
    <w:rsid w:val="001D53CE"/>
    <w:rsid w:val="0039483A"/>
    <w:rsid w:val="0057152A"/>
    <w:rsid w:val="005762DA"/>
    <w:rsid w:val="00606B09"/>
    <w:rsid w:val="0072521B"/>
    <w:rsid w:val="007E2DED"/>
    <w:rsid w:val="007F6D2D"/>
    <w:rsid w:val="00857D81"/>
    <w:rsid w:val="0091141A"/>
    <w:rsid w:val="00AF2EB3"/>
    <w:rsid w:val="00AF2EC8"/>
    <w:rsid w:val="00C61FF8"/>
    <w:rsid w:val="00CE31DC"/>
    <w:rsid w:val="00DA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7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021725"/>
  </w:style>
  <w:style w:type="character" w:customStyle="1" w:styleId="c12">
    <w:name w:val="c12"/>
    <w:rsid w:val="00021725"/>
  </w:style>
  <w:style w:type="paragraph" w:customStyle="1" w:styleId="c3">
    <w:name w:val="c3"/>
    <w:basedOn w:val="a"/>
    <w:rsid w:val="000217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1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725"/>
    <w:rPr>
      <w:rFonts w:ascii="Tahoma" w:eastAsia="Calibri" w:hAnsi="Tahoma" w:cs="Tahoma"/>
      <w:sz w:val="16"/>
      <w:szCs w:val="16"/>
    </w:rPr>
  </w:style>
  <w:style w:type="character" w:customStyle="1" w:styleId="apple-style-span">
    <w:name w:val="apple-style-span"/>
    <w:basedOn w:val="a0"/>
    <w:rsid w:val="00606B09"/>
  </w:style>
  <w:style w:type="paragraph" w:styleId="a5">
    <w:name w:val="No Spacing"/>
    <w:uiPriority w:val="1"/>
    <w:qFormat/>
    <w:rsid w:val="00606B0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E31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7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021725"/>
  </w:style>
  <w:style w:type="character" w:customStyle="1" w:styleId="c12">
    <w:name w:val="c12"/>
    <w:rsid w:val="00021725"/>
  </w:style>
  <w:style w:type="paragraph" w:customStyle="1" w:styleId="c3">
    <w:name w:val="c3"/>
    <w:basedOn w:val="a"/>
    <w:rsid w:val="000217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1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725"/>
    <w:rPr>
      <w:rFonts w:ascii="Tahoma" w:eastAsia="Calibri" w:hAnsi="Tahoma" w:cs="Tahoma"/>
      <w:sz w:val="16"/>
      <w:szCs w:val="16"/>
    </w:rPr>
  </w:style>
  <w:style w:type="character" w:customStyle="1" w:styleId="apple-style-span">
    <w:name w:val="apple-style-span"/>
    <w:basedOn w:val="a0"/>
    <w:rsid w:val="00606B09"/>
  </w:style>
  <w:style w:type="paragraph" w:styleId="a5">
    <w:name w:val="No Spacing"/>
    <w:uiPriority w:val="1"/>
    <w:qFormat/>
    <w:rsid w:val="00606B0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E3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9</cp:revision>
  <dcterms:created xsi:type="dcterms:W3CDTF">2013-03-12T08:12:00Z</dcterms:created>
  <dcterms:modified xsi:type="dcterms:W3CDTF">2013-03-27T18:31:00Z</dcterms:modified>
</cp:coreProperties>
</file>